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 IT分销市场深度调查及投资战略研究报告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 IT分销市场深度调查及投资战略研究报告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IT分销市场深度调查及投资战略研究报告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https://www.icandata.com/view/183526.html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https://www.icandata.com/view/183526.html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IT分销市场深度调查及投资战略研究报告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183526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